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0"/>
      </w:tblGrid>
      <w:tr w:rsidR="00C35148" w:rsidTr="00ED299F"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8" w:rsidRDefault="00C35148" w:rsidP="00ED299F">
            <w:pPr>
              <w:pStyle w:val="Title"/>
              <w:rPr>
                <w:sz w:val="28"/>
              </w:rPr>
            </w:pPr>
            <w:r>
              <w:rPr>
                <w:sz w:val="28"/>
              </w:rPr>
              <w:t xml:space="preserve">Checklist of documents to be submitted for verification of </w:t>
            </w:r>
          </w:p>
          <w:p w:rsidR="00C35148" w:rsidRDefault="00C35148" w:rsidP="00ED299F">
            <w:pPr>
              <w:pStyle w:val="Title"/>
              <w:rPr>
                <w:sz w:val="36"/>
              </w:rPr>
            </w:pPr>
            <w:r>
              <w:rPr>
                <w:sz w:val="36"/>
              </w:rPr>
              <w:t>Test Reports / Certificates of conformity</w:t>
            </w:r>
          </w:p>
        </w:tc>
      </w:tr>
      <w:tr w:rsidR="00C35148" w:rsidTr="00ED299F"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8" w:rsidRDefault="00C35148" w:rsidP="00ED299F">
            <w:pPr>
              <w:pStyle w:val="Heading1"/>
              <w:jc w:val="left"/>
              <w:rPr>
                <w:b w:val="0"/>
              </w:rPr>
            </w:pPr>
            <w:r>
              <w:rPr>
                <w:b w:val="0"/>
              </w:rPr>
              <w:t>Request letter from importer with all contact details to be submitted in person. This should include:</w:t>
            </w:r>
          </w:p>
          <w:p w:rsidR="00C35148" w:rsidRDefault="00C35148" w:rsidP="00ED299F">
            <w:pPr>
              <w:numPr>
                <w:ilvl w:val="0"/>
                <w:numId w:val="1"/>
              </w:numPr>
            </w:pPr>
            <w:r>
              <w:t>Name of importer</w:t>
            </w:r>
          </w:p>
          <w:p w:rsidR="00C35148" w:rsidRDefault="00C35148" w:rsidP="00ED299F">
            <w:pPr>
              <w:numPr>
                <w:ilvl w:val="0"/>
                <w:numId w:val="1"/>
              </w:numPr>
            </w:pPr>
            <w:r>
              <w:t>Address</w:t>
            </w:r>
          </w:p>
          <w:p w:rsidR="00C35148" w:rsidRDefault="00C35148" w:rsidP="00ED299F">
            <w:pPr>
              <w:numPr>
                <w:ilvl w:val="0"/>
                <w:numId w:val="1"/>
              </w:numPr>
            </w:pPr>
            <w:r>
              <w:t>Telephone &amp; Fax No, E-Mail address, etc.</w:t>
            </w:r>
          </w:p>
          <w:p w:rsidR="00C35148" w:rsidRDefault="00C35148" w:rsidP="00ED299F">
            <w:pPr>
              <w:numPr>
                <w:ilvl w:val="0"/>
                <w:numId w:val="1"/>
              </w:numPr>
            </w:pPr>
            <w:r>
              <w:t>Billing address</w:t>
            </w:r>
          </w:p>
          <w:p w:rsidR="00C35148" w:rsidRDefault="00C35148" w:rsidP="00ED299F"/>
          <w:p w:rsidR="00C35148" w:rsidRDefault="00C35148" w:rsidP="00ED299F"/>
        </w:tc>
      </w:tr>
      <w:tr w:rsidR="00C35148" w:rsidTr="00ED299F"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8" w:rsidRDefault="00C35148" w:rsidP="00ED299F">
            <w:pPr>
              <w:pStyle w:val="BodyText"/>
              <w:jc w:val="both"/>
              <w:rPr>
                <w:sz w:val="22"/>
              </w:rPr>
            </w:pPr>
            <w:r>
              <w:rPr>
                <w:sz w:val="22"/>
              </w:rPr>
              <w:t>Legible photocopies of Invoice with clear description of imported items together with the Bill of Lading or Airway Bill</w:t>
            </w:r>
          </w:p>
          <w:p w:rsidR="00C35148" w:rsidRDefault="00C35148" w:rsidP="00ED299F">
            <w:pPr>
              <w:pStyle w:val="Heading1"/>
            </w:pPr>
          </w:p>
        </w:tc>
      </w:tr>
      <w:tr w:rsidR="00C35148" w:rsidTr="00ED299F">
        <w:trPr>
          <w:trHeight w:val="305"/>
        </w:trPr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8" w:rsidRDefault="00C35148" w:rsidP="00ED299F">
            <w:pPr>
              <w:pStyle w:val="Heading1"/>
              <w:jc w:val="both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Each class or type of</w:t>
            </w:r>
            <w:bookmarkStart w:id="0" w:name="_GoBack"/>
            <w:bookmarkEnd w:id="0"/>
            <w:r>
              <w:rPr>
                <w:b w:val="0"/>
                <w:bCs w:val="0"/>
                <w:color w:val="000000"/>
              </w:rPr>
              <w:t xml:space="preserve"> item must be accompanied by a Test Report/Certificate of Conformity to certify that the protective equipment has been tested according to a </w:t>
            </w:r>
            <w:r w:rsidRPr="00BA4167">
              <w:rPr>
                <w:b w:val="0"/>
                <w:bCs w:val="0"/>
                <w:color w:val="000000" w:themeColor="text1"/>
              </w:rPr>
              <w:t>recognized</w:t>
            </w:r>
            <w:r>
              <w:rPr>
                <w:b w:val="0"/>
                <w:bCs w:val="0"/>
                <w:color w:val="FF0000"/>
              </w:rPr>
              <w:t xml:space="preserve"> </w:t>
            </w:r>
            <w:r>
              <w:rPr>
                <w:b w:val="0"/>
                <w:bCs w:val="0"/>
                <w:color w:val="000000"/>
              </w:rPr>
              <w:t>international or national standard method. In-house developed test methods will not be accepted.</w:t>
            </w:r>
          </w:p>
          <w:p w:rsidR="00C35148" w:rsidRDefault="00C35148" w:rsidP="00ED299F">
            <w:pPr>
              <w:rPr>
                <w:color w:val="000000"/>
              </w:rPr>
            </w:pPr>
            <w:r>
              <w:t xml:space="preserve"> </w:t>
            </w:r>
          </w:p>
        </w:tc>
      </w:tr>
      <w:tr w:rsidR="00C35148" w:rsidTr="00ED299F">
        <w:trPr>
          <w:trHeight w:val="305"/>
        </w:trPr>
        <w:tc>
          <w:tcPr>
            <w:tcW w:w="8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148" w:rsidRDefault="00C35148" w:rsidP="00ED299F">
            <w:pPr>
              <w:pStyle w:val="Heading1"/>
              <w:jc w:val="both"/>
              <w:rPr>
                <w:b w:val="0"/>
                <w:bCs w:val="0"/>
                <w:color w:val="FF6600"/>
              </w:rPr>
            </w:pPr>
            <w:r>
              <w:rPr>
                <w:b w:val="0"/>
                <w:bCs w:val="0"/>
                <w:color w:val="000000"/>
              </w:rPr>
              <w:t>A sample of the protective equipment being imported shall be submitted as evidence, as the case may be, at the time of submission of request for verification purposes.</w:t>
            </w:r>
          </w:p>
        </w:tc>
      </w:tr>
    </w:tbl>
    <w:p w:rsidR="00694727" w:rsidRDefault="00694727"/>
    <w:sectPr w:rsidR="00694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C38"/>
    <w:multiLevelType w:val="hybridMultilevel"/>
    <w:tmpl w:val="D79035A6"/>
    <w:lvl w:ilvl="0" w:tplc="E090AE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21"/>
    <w:rsid w:val="00284821"/>
    <w:rsid w:val="00694727"/>
    <w:rsid w:val="00BA4167"/>
    <w:rsid w:val="00C3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BAD03-2939-4164-BBFD-779E6EAE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3514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514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35148"/>
    <w:pPr>
      <w:jc w:val="center"/>
    </w:pPr>
    <w:rPr>
      <w:b/>
      <w:bCs/>
      <w:sz w:val="40"/>
    </w:rPr>
  </w:style>
  <w:style w:type="character" w:customStyle="1" w:styleId="TitleChar">
    <w:name w:val="Title Char"/>
    <w:basedOn w:val="DefaultParagraphFont"/>
    <w:link w:val="Title"/>
    <w:rsid w:val="00C35148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BodyText">
    <w:name w:val="Body Text"/>
    <w:basedOn w:val="Normal"/>
    <w:link w:val="BodyTextChar"/>
    <w:semiHidden/>
    <w:rsid w:val="00C35148"/>
    <w:rPr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35148"/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7AF24C04954491C86467E44D5D3F" ma:contentTypeVersion="1" ma:contentTypeDescription="Create a new document." ma:contentTypeScope="" ma:versionID="a2d20bfa859f81238ec0f30d82f64a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CF46C0-97EA-48D0-BF5E-92494EEDD69C}"/>
</file>

<file path=customXml/itemProps2.xml><?xml version="1.0" encoding="utf-8"?>
<ds:datastoreItem xmlns:ds="http://schemas.openxmlformats.org/officeDocument/2006/customXml" ds:itemID="{E5BB23BE-FE39-48C8-9CB9-5EE41DD3977D}"/>
</file>

<file path=customXml/itemProps3.xml><?xml version="1.0" encoding="utf-8"?>
<ds:datastoreItem xmlns:ds="http://schemas.openxmlformats.org/officeDocument/2006/customXml" ds:itemID="{50AD2E67-B66A-4E53-9655-6C12638EF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Gunnoo</dc:creator>
  <cp:keywords/>
  <dc:description/>
  <cp:lastModifiedBy>R Gunnoo</cp:lastModifiedBy>
  <cp:revision>3</cp:revision>
  <dcterms:created xsi:type="dcterms:W3CDTF">2019-11-27T10:26:00Z</dcterms:created>
  <dcterms:modified xsi:type="dcterms:W3CDTF">2020-06-17T08:40:00Z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0x01010081FE7AF24C04954491C86467E44D5D3F</vt:lpwstr>
  </property>
  <property fmtid="{D5CDD505-2E9C-101B-9397-08002B2CF9AE}" pid="3" name="Order">
    <vt:r8>53800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